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АДМИНИСТРАЦИЯ ВЫСОКОВСКОГО </w:t>
      </w:r>
      <w:proofErr w:type="gramStart"/>
      <w:r w:rsidRPr="00484F8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ПОСЕЛЕНИЯ</w:t>
      </w:r>
    </w:p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DA267A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09.09.2022</w:t>
      </w:r>
      <w:r w:rsidR="00F909AE" w:rsidRPr="00484F8F">
        <w:rPr>
          <w:rFonts w:ascii="Times New Roman" w:hAnsi="Times New Roman" w:cs="Times New Roman"/>
          <w:sz w:val="28"/>
          <w:szCs w:val="28"/>
        </w:rPr>
        <w:t xml:space="preserve"> </w:t>
      </w:r>
      <w:r w:rsidR="00484F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09AE" w:rsidRPr="00484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484F8F">
        <w:rPr>
          <w:rFonts w:ascii="Times New Roman" w:hAnsi="Times New Roman" w:cs="Times New Roman"/>
          <w:sz w:val="28"/>
          <w:szCs w:val="28"/>
        </w:rPr>
        <w:t>7</w:t>
      </w:r>
    </w:p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О создании и утверждении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состава комиссии по приватизации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F8F">
        <w:rPr>
          <w:rFonts w:ascii="Times New Roman" w:hAnsi="Times New Roman" w:cs="Times New Roman"/>
          <w:sz w:val="28"/>
          <w:szCs w:val="28"/>
        </w:rPr>
        <w:t>Руководствуясь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Решением Совета Высоковского сельского поселения от 27.02.2010 № 6 «Положение о приватизации и Порядка продажи муниципального имущества», решением Совета Высоковского сельского поселения  от 27.02.2010 №5 «Положения о порядке и управления и распоряжения муниципальной собственностью Высоковского сельского поселения»:</w:t>
      </w:r>
      <w:proofErr w:type="gramEnd"/>
    </w:p>
    <w:p w:rsidR="00F909AE" w:rsidRPr="00484F8F" w:rsidRDefault="00484F8F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909AE" w:rsidRPr="00484F8F">
        <w:rPr>
          <w:rFonts w:ascii="Times New Roman" w:hAnsi="Times New Roman" w:cs="Times New Roman"/>
          <w:sz w:val="28"/>
          <w:szCs w:val="28"/>
        </w:rPr>
        <w:t>Создать комиссию по приватизации муниципального имущества МО «Вы</w:t>
      </w:r>
      <w:r>
        <w:rPr>
          <w:rFonts w:ascii="Times New Roman" w:hAnsi="Times New Roman" w:cs="Times New Roman"/>
          <w:sz w:val="28"/>
          <w:szCs w:val="28"/>
        </w:rPr>
        <w:t>соковского сельское поселение»;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84F8F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        </w:t>
      </w:r>
      <w:r w:rsidRPr="00484F8F">
        <w:rPr>
          <w:rFonts w:ascii="Times New Roman" w:hAnsi="Times New Roman" w:cs="Times New Roman"/>
          <w:sz w:val="28"/>
          <w:szCs w:val="28"/>
        </w:rPr>
        <w:t>2. Утвердить состав комиссии по приватизации   муниципального имущества МО «Высоковское сельское поселение»</w:t>
      </w:r>
      <w:r w:rsidR="00484F8F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     3. Утвердить Положение о комиссии по приватизации   муниципального имущества МО «</w:t>
      </w:r>
      <w:r w:rsidR="00484F8F">
        <w:rPr>
          <w:rFonts w:ascii="Times New Roman" w:hAnsi="Times New Roman" w:cs="Times New Roman"/>
          <w:sz w:val="28"/>
          <w:szCs w:val="28"/>
        </w:rPr>
        <w:t>Высоковское сельское поселение»;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484F8F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Высоковского сельского поселения от </w:t>
      </w:r>
      <w:r w:rsidR="00DA267A">
        <w:rPr>
          <w:rFonts w:ascii="Times New Roman" w:hAnsi="Times New Roman" w:cs="Times New Roman"/>
          <w:color w:val="000000"/>
          <w:sz w:val="28"/>
          <w:szCs w:val="28"/>
        </w:rPr>
        <w:t>23.11.2020 №67</w:t>
      </w:r>
      <w:r w:rsidRPr="00484F8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84F8F">
        <w:rPr>
          <w:rFonts w:ascii="Times New Roman" w:hAnsi="Times New Roman" w:cs="Times New Roman"/>
          <w:sz w:val="28"/>
          <w:szCs w:val="28"/>
        </w:rPr>
        <w:t>О создании и утверждении состава комиссии по приватизации муниципального имущества».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F8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84F8F">
        <w:rPr>
          <w:rFonts w:ascii="Times New Roman" w:hAnsi="Times New Roman" w:cs="Times New Roman"/>
          <w:spacing w:val="6"/>
          <w:sz w:val="28"/>
          <w:szCs w:val="28"/>
        </w:rPr>
        <w:t xml:space="preserve">5. Настоящее постановление в целях официального опубликования (обнародования) разместить в информационном бюллетене органов </w:t>
      </w:r>
      <w:r w:rsidRPr="00484F8F">
        <w:rPr>
          <w:rFonts w:ascii="Times New Roman" w:hAnsi="Times New Roman" w:cs="Times New Roman"/>
          <w:spacing w:val="3"/>
          <w:sz w:val="28"/>
          <w:szCs w:val="28"/>
        </w:rPr>
        <w:t xml:space="preserve">местного самоуправления Высоковского сельского поселения и на официальном сайте </w:t>
      </w:r>
      <w:r w:rsidRPr="00484F8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«Высоковское сельское поселение» в сети Интернет:</w:t>
      </w:r>
      <w:r w:rsidRPr="00484F8F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http</w:t>
      </w:r>
      <w:r w:rsidRPr="00484F8F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:// </w:t>
      </w:r>
      <w:r w:rsidR="00484F8F">
        <w:rPr>
          <w:rFonts w:ascii="Times New Roman" w:hAnsi="Times New Roman" w:cs="Times New Roman"/>
          <w:color w:val="0000FF"/>
          <w:sz w:val="28"/>
          <w:szCs w:val="28"/>
        </w:rPr>
        <w:t>высокое-томск.рф</w:t>
      </w:r>
    </w:p>
    <w:p w:rsidR="00F909AE" w:rsidRDefault="00484F8F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F909AE" w:rsidRPr="00484F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09AE" w:rsidRPr="00484F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09AE" w:rsidRPr="00484F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4F8F" w:rsidRPr="00484F8F" w:rsidRDefault="00484F8F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09AE" w:rsidRPr="00484F8F">
        <w:rPr>
          <w:rFonts w:ascii="Times New Roman" w:hAnsi="Times New Roman" w:cs="Times New Roman"/>
          <w:sz w:val="28"/>
          <w:szCs w:val="28"/>
        </w:rPr>
        <w:t xml:space="preserve">  поселения                                                                             Т.П. Антипина</w:t>
      </w:r>
    </w:p>
    <w:p w:rsid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Антикоррупционная проверка проведена, коррупциогенных факторов не обнаружено</w:t>
      </w:r>
    </w:p>
    <w:p w:rsidR="00F909AE" w:rsidRPr="00484F8F" w:rsidRDefault="00DA267A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09.09.2022</w:t>
      </w:r>
      <w:r w:rsidR="00F909AE" w:rsidRPr="00484F8F">
        <w:rPr>
          <w:rFonts w:ascii="Times New Roman" w:hAnsi="Times New Roman" w:cs="Times New Roman"/>
          <w:sz w:val="28"/>
          <w:szCs w:val="28"/>
        </w:rPr>
        <w:t xml:space="preserve"> год    </w:t>
      </w:r>
      <w:r w:rsidR="00484F8F">
        <w:rPr>
          <w:rFonts w:ascii="Times New Roman" w:hAnsi="Times New Roman" w:cs="Times New Roman"/>
          <w:sz w:val="28"/>
          <w:szCs w:val="28"/>
        </w:rPr>
        <w:t xml:space="preserve"> </w:t>
      </w:r>
      <w:r w:rsidR="00F909AE" w:rsidRPr="00484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84F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09AE" w:rsidRPr="00484F8F">
        <w:rPr>
          <w:rFonts w:ascii="Times New Roman" w:hAnsi="Times New Roman" w:cs="Times New Roman"/>
          <w:sz w:val="28"/>
          <w:szCs w:val="28"/>
        </w:rPr>
        <w:t>М.В. Князева</w:t>
      </w:r>
    </w:p>
    <w:p w:rsidR="00F909AE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P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A267A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УТВЕРЖДЕНО   </w:t>
      </w: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A267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Высоковского  сельского </w:t>
      </w: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поселения</w:t>
      </w:r>
    </w:p>
    <w:p w:rsidR="00F909AE" w:rsidRPr="00484F8F" w:rsidRDefault="00DA267A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09.09.2022 № 2</w:t>
      </w:r>
      <w:r w:rsidR="00484F8F">
        <w:rPr>
          <w:rFonts w:ascii="Times New Roman" w:hAnsi="Times New Roman" w:cs="Times New Roman"/>
          <w:sz w:val="28"/>
          <w:szCs w:val="28"/>
        </w:rPr>
        <w:t>7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Состав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комиссии по приватизации движимого и недвижимого муниципального имущества МО «Высоковское сельское поселение»: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Look w:val="01E0"/>
      </w:tblPr>
      <w:tblGrid>
        <w:gridCol w:w="4320"/>
        <w:gridCol w:w="5580"/>
      </w:tblGrid>
      <w:tr w:rsidR="00F909AE" w:rsidRPr="00484F8F" w:rsidTr="00F909AE">
        <w:trPr>
          <w:trHeight w:val="820"/>
        </w:trPr>
        <w:tc>
          <w:tcPr>
            <w:tcW w:w="4320" w:type="dxa"/>
            <w:hideMark/>
          </w:tcPr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4F8F">
              <w:rPr>
                <w:rFonts w:ascii="Times New Roman" w:hAnsi="Times New Roman" w:cs="Times New Roman"/>
                <w:sz w:val="28"/>
                <w:szCs w:val="28"/>
              </w:rPr>
              <w:t>Антипина Татьяна Павловна -</w:t>
            </w:r>
          </w:p>
        </w:tc>
        <w:tc>
          <w:tcPr>
            <w:tcW w:w="5580" w:type="dxa"/>
            <w:vAlign w:val="center"/>
            <w:hideMark/>
          </w:tcPr>
          <w:p w:rsidR="00F909AE" w:rsidRPr="00484F8F" w:rsidRDefault="00484F8F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Глава</w:t>
            </w:r>
            <w:r w:rsidR="00F909AE" w:rsidRPr="00484F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</w:t>
            </w:r>
          </w:p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4F8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комиссии; </w:t>
            </w:r>
          </w:p>
        </w:tc>
      </w:tr>
      <w:tr w:rsidR="00F909AE" w:rsidRPr="00484F8F" w:rsidTr="00F909AE">
        <w:trPr>
          <w:trHeight w:val="1117"/>
        </w:trPr>
        <w:tc>
          <w:tcPr>
            <w:tcW w:w="4320" w:type="dxa"/>
          </w:tcPr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4F8F">
              <w:rPr>
                <w:rFonts w:ascii="Times New Roman" w:hAnsi="Times New Roman" w:cs="Times New Roman"/>
                <w:sz w:val="28"/>
                <w:szCs w:val="28"/>
              </w:rPr>
              <w:t>Князева Марина Викторовна -</w:t>
            </w:r>
          </w:p>
        </w:tc>
        <w:tc>
          <w:tcPr>
            <w:tcW w:w="5580" w:type="dxa"/>
            <w:vAlign w:val="center"/>
            <w:hideMark/>
          </w:tcPr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F8F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поселения, </w:t>
            </w:r>
            <w:r w:rsidRPr="00484F8F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аукционист;</w:t>
            </w:r>
          </w:p>
        </w:tc>
      </w:tr>
      <w:tr w:rsidR="00F909AE" w:rsidRPr="00484F8F" w:rsidTr="00F909AE">
        <w:trPr>
          <w:trHeight w:val="745"/>
        </w:trPr>
        <w:tc>
          <w:tcPr>
            <w:tcW w:w="4320" w:type="dxa"/>
          </w:tcPr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AE" w:rsidRPr="00484F8F" w:rsidRDefault="00484F8F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Евгения Викторовна</w:t>
            </w:r>
          </w:p>
        </w:tc>
        <w:tc>
          <w:tcPr>
            <w:tcW w:w="5580" w:type="dxa"/>
            <w:vAlign w:val="center"/>
            <w:hideMark/>
          </w:tcPr>
          <w:p w:rsidR="00F909AE" w:rsidRPr="00484F8F" w:rsidRDefault="00484F8F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социальным вопросам</w:t>
            </w:r>
            <w:r w:rsidR="00F909AE" w:rsidRPr="00484F8F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F909AE" w:rsidRPr="00484F8F" w:rsidTr="00F909AE">
        <w:trPr>
          <w:trHeight w:val="745"/>
        </w:trPr>
        <w:tc>
          <w:tcPr>
            <w:tcW w:w="4320" w:type="dxa"/>
          </w:tcPr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AE" w:rsidRPr="00484F8F" w:rsidRDefault="00DA267A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Кожина Марина Владимировна</w:t>
            </w:r>
            <w:r w:rsidR="00F909AE" w:rsidRPr="00484F8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580" w:type="dxa"/>
            <w:vAlign w:val="center"/>
            <w:hideMark/>
          </w:tcPr>
          <w:p w:rsidR="00F909AE" w:rsidRPr="00484F8F" w:rsidRDefault="00DA267A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Высоковского сельского поселения</w:t>
            </w:r>
            <w:r w:rsidR="00F909AE" w:rsidRPr="00484F8F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F909AE" w:rsidRPr="00484F8F" w:rsidTr="00F909AE">
        <w:trPr>
          <w:trHeight w:val="745"/>
        </w:trPr>
        <w:tc>
          <w:tcPr>
            <w:tcW w:w="4320" w:type="dxa"/>
            <w:hideMark/>
          </w:tcPr>
          <w:p w:rsidR="00DA267A" w:rsidRDefault="00DA267A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4F8F">
              <w:rPr>
                <w:rFonts w:ascii="Times New Roman" w:hAnsi="Times New Roman" w:cs="Times New Roman"/>
                <w:sz w:val="28"/>
                <w:szCs w:val="28"/>
              </w:rPr>
              <w:t>Ефремова Ирина Сергеевна</w:t>
            </w:r>
          </w:p>
        </w:tc>
        <w:tc>
          <w:tcPr>
            <w:tcW w:w="5580" w:type="dxa"/>
            <w:vAlign w:val="center"/>
            <w:hideMark/>
          </w:tcPr>
          <w:p w:rsidR="00DA267A" w:rsidRDefault="00DA267A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AE" w:rsidRPr="00484F8F" w:rsidRDefault="00F909AE" w:rsidP="00484F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4F8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финансовым вопросам и контролю, член комиссии;</w:t>
            </w:r>
          </w:p>
        </w:tc>
      </w:tr>
    </w:tbl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14" w:rsidRPr="00484F8F" w:rsidRDefault="00457A14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4F8F" w:rsidRPr="00484F8F" w:rsidRDefault="00484F8F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УТВЕРЖДЕНО   постановлением Главы</w:t>
      </w: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Высоковского  сельского </w:t>
      </w:r>
    </w:p>
    <w:p w:rsidR="00F909AE" w:rsidRPr="00484F8F" w:rsidRDefault="00F909AE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поселения</w:t>
      </w:r>
    </w:p>
    <w:p w:rsidR="00F909AE" w:rsidRPr="00484F8F" w:rsidRDefault="00DA267A" w:rsidP="00484F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09.09.2022 № 2</w:t>
      </w:r>
      <w:r w:rsidR="00484F8F">
        <w:rPr>
          <w:rFonts w:ascii="Times New Roman" w:hAnsi="Times New Roman" w:cs="Times New Roman"/>
          <w:sz w:val="28"/>
          <w:szCs w:val="28"/>
        </w:rPr>
        <w:t>7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Положение</w:t>
      </w:r>
    </w:p>
    <w:p w:rsidR="00F909AE" w:rsidRPr="00484F8F" w:rsidRDefault="00F909AE" w:rsidP="00484F8F">
      <w:pPr>
        <w:pStyle w:val="a6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комиссии по приватизации движимого и недвижимого муниципального имущества МО «Высоковское сельское поселение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4F8F">
        <w:rPr>
          <w:rFonts w:ascii="Times New Roman" w:hAnsi="Times New Roman" w:cs="Times New Roman"/>
          <w:sz w:val="28"/>
          <w:szCs w:val="28"/>
        </w:rPr>
        <w:t>Настоящее Положение о комиссии по приватизации движимого и недвижимого муниципального имущества МО «Высоковское сельское поселение»,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Уставом муниципального образования «Высоковское сельское поселение», Решением</w:t>
      </w:r>
      <w:proofErr w:type="gramEnd"/>
      <w:r w:rsidRPr="00484F8F">
        <w:rPr>
          <w:rFonts w:ascii="Times New Roman" w:hAnsi="Times New Roman" w:cs="Times New Roman"/>
          <w:sz w:val="28"/>
          <w:szCs w:val="28"/>
        </w:rPr>
        <w:t xml:space="preserve"> Совета Высоковского сельского поселения от 27.02.2010 № 6 «Положение о приватизации и Порядка продажи муниципального имущества», решением Совета Высоковского сельского поселения  от 27.02.2010 №5 «Положения о порядке и управления и распоряжения муниципальной собственностью Высоковского сельского поселения»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2. Настоящее Положение определяет статус, цели, задачи и регламент деятельности комиссии по приватизации движимого и недвижимого муниципального имущества МО «Высоковское сельское поселение», (далее - Комиссии).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  Цель деятельности Комиссии – подготовка и проведение аукциона, продажа посредством публичного предложения муниципального имущества, продажа муниципального имущества без объявления цены. 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Задачи и функции комиссии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определение сроков внесения задатка физическими и юридическими лицами, намеревающимися принять участие в аукционе (далее именуются - претенденты), а также иные условия договора о задатке;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заключение с претендентами договора о задатке;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определение места, даты начала и окончания приема заявок, место и срок подведения итогов аукциона;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организация подготовки и публикации информационного сообщения о проведен</w:t>
      </w:r>
      <w:proofErr w:type="gramStart"/>
      <w:r w:rsidRPr="00484F8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84F8F">
        <w:rPr>
          <w:rFonts w:ascii="Times New Roman" w:hAnsi="Times New Roman" w:cs="Times New Roman"/>
          <w:sz w:val="28"/>
          <w:szCs w:val="28"/>
        </w:rPr>
        <w:t>кциона;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lastRenderedPageBreak/>
        <w:t>- принятие от претендентов заявки на участие в аукционе и прилагаемых к ним документов по составленной ими описи;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проверка правильности оформления представленных претендентами документов и определение их соответствие требованиям законодательства Российской Федерации и перечню, опубликованному в информационном сообщении о проведен</w:t>
      </w:r>
      <w:proofErr w:type="gramStart"/>
      <w:r w:rsidRPr="00484F8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84F8F">
        <w:rPr>
          <w:rFonts w:ascii="Times New Roman" w:hAnsi="Times New Roman" w:cs="Times New Roman"/>
          <w:sz w:val="28"/>
          <w:szCs w:val="28"/>
        </w:rPr>
        <w:t>кциона;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ведение учета заявок по мере их поступления в журнале приема заявок;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- принятие решения о признании претендентов участниками аукциона или </w:t>
      </w:r>
      <w:proofErr w:type="gramStart"/>
      <w:r w:rsidRPr="00484F8F">
        <w:rPr>
          <w:rFonts w:ascii="Times New Roman" w:hAnsi="Times New Roman" w:cs="Times New Roman"/>
          <w:sz w:val="28"/>
          <w:szCs w:val="28"/>
        </w:rPr>
        <w:t>об отказе в допуске к участию в аукционе по основаниям</w:t>
      </w:r>
      <w:proofErr w:type="gramEnd"/>
      <w:r w:rsidRPr="00484F8F">
        <w:rPr>
          <w:rFonts w:ascii="Times New Roman" w:hAnsi="Times New Roman" w:cs="Times New Roman"/>
          <w:sz w:val="28"/>
          <w:szCs w:val="28"/>
        </w:rPr>
        <w:t>, установленным Федеральным законом "О приватизации государственного и муниципального имущества", и уведомление претендентов о принятом решении;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определение победителя аукциона и оформление протокола об итогах аукциона;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уведомление победителя аукциона о его победе на аукционе;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произведение расчетов с претендентами, участниками и победителем аукциона;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- организация подготовки и публикация информационного сообщения об итогах аукциона.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4. Комиссия осуществляет свою деятельность в форме очередных заседаний. Очередные заседания Комиссии проводятся в соответствии с сроками представленными в информационном  сообщении о проведении торгов в форме продажи посредством публичного предложения   муниципального имуществ в информационном бюллетене органов местного самоуправления</w:t>
      </w:r>
      <w:proofErr w:type="gramStart"/>
      <w:r w:rsidRPr="00484F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5. Руководство деятельностью Комиссии осуществляется председателем Комиссии.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ab/>
        <w:t>- назначает и ведет заседания Комиссии;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ab/>
        <w:t>- подписывает документы Комиссии.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6. Заседание Комиссии считается правомочным, если на нем присутствуют не менее двух третей от установленного числа ее членов.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7. 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председателя Комиссии является решающим.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8. Документационное обеспечение деятельности 3комиссии осуществляется секретарем Комиссии, а в его отсутствие одним из членов комиссии, назначенным председателем комиссии.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9. Заседания Комиссии оформляются протоколами, в которых фиксируются вопросы, внесенные на рассмотрение Комиссии, а также принятые по ним решения. Протокол подписывается председателем и секретарем Комиссии. </w:t>
      </w:r>
    </w:p>
    <w:p w:rsidR="00F909AE" w:rsidRPr="00484F8F" w:rsidRDefault="00F909AE" w:rsidP="00484F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>10. Члены Комиссии, не согласные с результатами голосования, вправе приложить к протоколу свое особое мнение, о чем в протоколе делается отметка.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F8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9AE" w:rsidRPr="00484F8F" w:rsidRDefault="00F909AE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7260" w:rsidRPr="00484F8F" w:rsidRDefault="00E07260" w:rsidP="00484F8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07260" w:rsidRPr="00484F8F" w:rsidSect="002E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22D8"/>
    <w:multiLevelType w:val="hybridMultilevel"/>
    <w:tmpl w:val="2A44E5D4"/>
    <w:lvl w:ilvl="0" w:tplc="B0A8A3A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9AE"/>
    <w:rsid w:val="002A65EB"/>
    <w:rsid w:val="002E0598"/>
    <w:rsid w:val="00457A14"/>
    <w:rsid w:val="00484F8F"/>
    <w:rsid w:val="004C7690"/>
    <w:rsid w:val="00983AC1"/>
    <w:rsid w:val="00DA267A"/>
    <w:rsid w:val="00E07260"/>
    <w:rsid w:val="00F9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09AE"/>
    <w:rPr>
      <w:color w:val="000080"/>
      <w:u w:val="single"/>
    </w:rPr>
  </w:style>
  <w:style w:type="paragraph" w:styleId="a4">
    <w:name w:val="Subtitle"/>
    <w:basedOn w:val="a"/>
    <w:link w:val="a5"/>
    <w:qFormat/>
    <w:rsid w:val="00F909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F909A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90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90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rtejustify">
    <w:name w:val="rtejustify"/>
    <w:basedOn w:val="a"/>
    <w:rsid w:val="00F909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484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5F0A-7CF3-4DE0-AC6F-12D12DC0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2022-09-09T05:47:00Z</cp:lastPrinted>
  <dcterms:created xsi:type="dcterms:W3CDTF">2019-01-10T06:22:00Z</dcterms:created>
  <dcterms:modified xsi:type="dcterms:W3CDTF">2022-09-09T05:47:00Z</dcterms:modified>
</cp:coreProperties>
</file>